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16EA5760" w:rsidR="00D848E2" w:rsidRPr="00664B38" w:rsidRDefault="000C6777"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00F477EA">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EB199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848E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3C8F5DE1"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C6777">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105</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5662C340" w:rsidR="00D848E2" w:rsidRPr="00CB2165" w:rsidRDefault="000C6777" w:rsidP="00EF05A1">
            <w:pPr>
              <w:tabs>
                <w:tab w:val="left" w:pos="2604"/>
              </w:tabs>
              <w:spacing w:line="330" w:lineRule="atLeast"/>
              <w:textAlignment w:val="baseline"/>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6777">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30.09.2022 TARİHLİ BİLANÇOLARDA YER ALAN YABANCI PARALARA KURUMLAR VERGİSİ İSTİSNASI</w:t>
            </w:r>
            <w: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2FF8765B" w14:textId="631156E7" w:rsidR="003E135E" w:rsidRDefault="003E135E" w:rsidP="003E135E">
      <w:pPr>
        <w:tabs>
          <w:tab w:val="left" w:pos="2604"/>
        </w:tabs>
        <w:spacing w:line="330" w:lineRule="atLeast"/>
        <w:textAlignment w:val="baseline"/>
        <w:rPr>
          <w:rFonts w:asciiTheme="majorHAnsi" w:hAnsiTheme="majorHAnsi" w:cstheme="majorHAnsi"/>
          <w:sz w:val="22"/>
          <w:szCs w:val="22"/>
        </w:rPr>
      </w:pPr>
    </w:p>
    <w:p w14:paraId="7C36CDE4" w14:textId="77777777" w:rsidR="000C6777" w:rsidRPr="000C6777" w:rsidRDefault="000C6777" w:rsidP="000C6777">
      <w:pPr>
        <w:tabs>
          <w:tab w:val="left" w:pos="2604"/>
        </w:tabs>
        <w:spacing w:line="330" w:lineRule="atLeast"/>
        <w:textAlignment w:val="baseline"/>
        <w:rPr>
          <w:rFonts w:asciiTheme="majorHAnsi" w:hAnsiTheme="majorHAnsi" w:cstheme="majorHAnsi"/>
          <w:sz w:val="22"/>
          <w:szCs w:val="22"/>
        </w:rPr>
      </w:pPr>
      <w:r w:rsidRPr="000C6777">
        <w:rPr>
          <w:rFonts w:asciiTheme="majorHAnsi" w:hAnsiTheme="majorHAnsi" w:cstheme="majorHAnsi"/>
          <w:sz w:val="22"/>
          <w:szCs w:val="22"/>
        </w:rPr>
        <w:t>30.09.2022 TARİHLİ BİLANÇOLARDA YER ALAN YABANCI PARALARA KURUMLAR VERGİSİ İSTİSNASI</w:t>
      </w:r>
    </w:p>
    <w:p w14:paraId="5D85A4C7" w14:textId="77777777" w:rsidR="000C6777" w:rsidRPr="000C6777" w:rsidRDefault="000C6777" w:rsidP="000C6777">
      <w:pPr>
        <w:tabs>
          <w:tab w:val="left" w:pos="2604"/>
        </w:tabs>
        <w:spacing w:line="330" w:lineRule="atLeast"/>
        <w:textAlignment w:val="baseline"/>
        <w:rPr>
          <w:rFonts w:asciiTheme="majorHAnsi" w:hAnsiTheme="majorHAnsi" w:cstheme="majorHAnsi"/>
          <w:sz w:val="22"/>
          <w:szCs w:val="22"/>
        </w:rPr>
      </w:pPr>
    </w:p>
    <w:p w14:paraId="6B0F575C" w14:textId="77777777" w:rsidR="000C6777" w:rsidRPr="000C6777" w:rsidRDefault="000C6777" w:rsidP="000C6777">
      <w:pPr>
        <w:tabs>
          <w:tab w:val="left" w:pos="2604"/>
        </w:tabs>
        <w:spacing w:line="330" w:lineRule="atLeast"/>
        <w:textAlignment w:val="baseline"/>
        <w:rPr>
          <w:rFonts w:asciiTheme="majorHAnsi" w:hAnsiTheme="majorHAnsi" w:cstheme="majorHAnsi"/>
          <w:sz w:val="22"/>
          <w:szCs w:val="22"/>
        </w:rPr>
      </w:pPr>
      <w:r w:rsidRPr="000C6777">
        <w:rPr>
          <w:rFonts w:asciiTheme="majorHAnsi" w:hAnsiTheme="majorHAnsi" w:cstheme="majorHAnsi"/>
          <w:sz w:val="22"/>
          <w:szCs w:val="22"/>
        </w:rPr>
        <w:t xml:space="preserve">28 Mayıs 2022 tarih </w:t>
      </w:r>
      <w:proofErr w:type="gramStart"/>
      <w:r w:rsidRPr="000C6777">
        <w:rPr>
          <w:rFonts w:asciiTheme="majorHAnsi" w:hAnsiTheme="majorHAnsi" w:cstheme="majorHAnsi"/>
          <w:sz w:val="22"/>
          <w:szCs w:val="22"/>
        </w:rPr>
        <w:t>ve  31849</w:t>
      </w:r>
      <w:proofErr w:type="gramEnd"/>
      <w:r w:rsidRPr="000C6777">
        <w:rPr>
          <w:rFonts w:asciiTheme="majorHAnsi" w:hAnsiTheme="majorHAnsi" w:cstheme="majorHAnsi"/>
          <w:sz w:val="22"/>
          <w:szCs w:val="22"/>
        </w:rPr>
        <w:t xml:space="preserve"> sayılı Resmi </w:t>
      </w:r>
      <w:proofErr w:type="spellStart"/>
      <w:r w:rsidRPr="000C6777">
        <w:rPr>
          <w:rFonts w:asciiTheme="majorHAnsi" w:hAnsiTheme="majorHAnsi" w:cstheme="majorHAnsi"/>
          <w:sz w:val="22"/>
          <w:szCs w:val="22"/>
        </w:rPr>
        <w:t>Gazete’de</w:t>
      </w:r>
      <w:proofErr w:type="spellEnd"/>
      <w:r w:rsidRPr="000C6777">
        <w:rPr>
          <w:rFonts w:asciiTheme="majorHAnsi" w:hAnsiTheme="majorHAnsi" w:cstheme="majorHAnsi"/>
          <w:sz w:val="22"/>
          <w:szCs w:val="22"/>
        </w:rPr>
        <w:t xml:space="preserve"> yayınlanan “7407 Sayılı Bankacılık Kanunu İle Bazı Kanunlarda ve 655 Sayılı Kanun Hükmünde Kararnamede Değişiklik Yapılmasına Dair </w:t>
      </w:r>
      <w:proofErr w:type="spellStart"/>
      <w:r w:rsidRPr="000C6777">
        <w:rPr>
          <w:rFonts w:asciiTheme="majorHAnsi" w:hAnsiTheme="majorHAnsi" w:cstheme="majorHAnsi"/>
          <w:sz w:val="22"/>
          <w:szCs w:val="22"/>
        </w:rPr>
        <w:t>Kanun”un</w:t>
      </w:r>
      <w:proofErr w:type="spellEnd"/>
      <w:r w:rsidRPr="000C6777">
        <w:rPr>
          <w:rFonts w:asciiTheme="majorHAnsi" w:hAnsiTheme="majorHAnsi" w:cstheme="majorHAnsi"/>
          <w:sz w:val="22"/>
          <w:szCs w:val="22"/>
        </w:rPr>
        <w:t xml:space="preserve"> 12 </w:t>
      </w:r>
      <w:proofErr w:type="spellStart"/>
      <w:r w:rsidRPr="000C6777">
        <w:rPr>
          <w:rFonts w:asciiTheme="majorHAnsi" w:hAnsiTheme="majorHAnsi" w:cstheme="majorHAnsi"/>
          <w:sz w:val="22"/>
          <w:szCs w:val="22"/>
        </w:rPr>
        <w:t>nci</w:t>
      </w:r>
      <w:proofErr w:type="spellEnd"/>
      <w:r w:rsidRPr="000C6777">
        <w:rPr>
          <w:rFonts w:asciiTheme="majorHAnsi" w:hAnsiTheme="majorHAnsi" w:cstheme="majorHAnsi"/>
          <w:sz w:val="22"/>
          <w:szCs w:val="22"/>
        </w:rPr>
        <w:t xml:space="preserve"> maddesiyle 5520 sayılı Kurumlar Vergisi Kanununun geçici 14 üncü maddesinin üçüncü fıkrasından sonra gelmek üzere aşağıdaki fıkralar eklenmiş ve müteakip fıkralar teselsül ettirilmiştir.</w:t>
      </w:r>
    </w:p>
    <w:p w14:paraId="33C93BAD" w14:textId="77777777" w:rsidR="000C6777" w:rsidRPr="000C6777" w:rsidRDefault="000C6777" w:rsidP="000C6777">
      <w:pPr>
        <w:tabs>
          <w:tab w:val="left" w:pos="2604"/>
        </w:tabs>
        <w:spacing w:line="330" w:lineRule="atLeast"/>
        <w:textAlignment w:val="baseline"/>
        <w:rPr>
          <w:rFonts w:asciiTheme="majorHAnsi" w:hAnsiTheme="majorHAnsi" w:cstheme="majorHAnsi"/>
          <w:sz w:val="22"/>
          <w:szCs w:val="22"/>
        </w:rPr>
      </w:pPr>
      <w:r w:rsidRPr="000C6777">
        <w:rPr>
          <w:rFonts w:asciiTheme="majorHAnsi" w:hAnsiTheme="majorHAnsi" w:cstheme="majorHAnsi"/>
          <w:sz w:val="22"/>
          <w:szCs w:val="22"/>
        </w:rPr>
        <w:t>“(4) Kurumların 31/3/2022 tarihli bilançolarında yer alan yabancı paralarını 2022 yılı sonuna kadar Türk lirası mevduat ve katılma hesaplarına dönüşümün desteklenmesi kapsamında dönüşüm kuru üzerinden Türk lirasına çevirmeleri ve bu suretle elde edilen Türk lirası varlığı en az üç ay vadeli Türk lirası mevduat ve katılma hesaplarında değerlendirmeleri durumunda söz konusu hesapların dönem sonu değerlemesinden kaynaklananlar da dâhil olmak üzere vade sonunda elde edilen faiz ve kâr payları ile diğer kazançlar kurumlar vergisinden müstesnadır. Cumhurbaşkanı istisnayı 30/6/2022 ve/veya 30/9/2022 tarihli bilançolarda yer alan yabancı paralar itibarıyla da uygulatmaya yetkilidir.</w:t>
      </w:r>
    </w:p>
    <w:p w14:paraId="769A24D7" w14:textId="77777777" w:rsidR="000C6777" w:rsidRPr="000C6777" w:rsidRDefault="000C6777" w:rsidP="000C6777">
      <w:pPr>
        <w:tabs>
          <w:tab w:val="left" w:pos="2604"/>
        </w:tabs>
        <w:spacing w:line="330" w:lineRule="atLeast"/>
        <w:textAlignment w:val="baseline"/>
        <w:rPr>
          <w:rFonts w:asciiTheme="majorHAnsi" w:hAnsiTheme="majorHAnsi" w:cstheme="majorHAnsi"/>
          <w:sz w:val="22"/>
          <w:szCs w:val="22"/>
        </w:rPr>
      </w:pPr>
      <w:r w:rsidRPr="000C6777">
        <w:rPr>
          <w:rFonts w:asciiTheme="majorHAnsi" w:hAnsiTheme="majorHAnsi" w:cstheme="majorHAnsi"/>
          <w:sz w:val="22"/>
          <w:szCs w:val="22"/>
        </w:rPr>
        <w:t>(5) Bu madde kapsamındaki istisnalar 2022 yılı sonuna kadar vade sonunda yenilenen hesaplara da uygulanır.”</w:t>
      </w:r>
    </w:p>
    <w:p w14:paraId="79369B72" w14:textId="77777777" w:rsidR="000C6777" w:rsidRPr="000C6777" w:rsidRDefault="000C6777" w:rsidP="000C6777">
      <w:pPr>
        <w:tabs>
          <w:tab w:val="left" w:pos="2604"/>
        </w:tabs>
        <w:spacing w:line="330" w:lineRule="atLeast"/>
        <w:textAlignment w:val="baseline"/>
        <w:rPr>
          <w:rFonts w:asciiTheme="majorHAnsi" w:hAnsiTheme="majorHAnsi" w:cstheme="majorHAnsi"/>
          <w:sz w:val="22"/>
          <w:szCs w:val="22"/>
        </w:rPr>
      </w:pPr>
      <w:r w:rsidRPr="000C6777">
        <w:rPr>
          <w:rFonts w:asciiTheme="majorHAnsi" w:hAnsiTheme="majorHAnsi" w:cstheme="majorHAnsi"/>
          <w:sz w:val="22"/>
          <w:szCs w:val="22"/>
        </w:rPr>
        <w:t>Buna göre;</w:t>
      </w:r>
    </w:p>
    <w:p w14:paraId="0B0F0F4A" w14:textId="77777777" w:rsidR="000C6777" w:rsidRPr="000C6777" w:rsidRDefault="000C6777" w:rsidP="000C6777">
      <w:pPr>
        <w:tabs>
          <w:tab w:val="left" w:pos="2604"/>
        </w:tabs>
        <w:spacing w:line="330" w:lineRule="atLeast"/>
        <w:textAlignment w:val="baseline"/>
        <w:rPr>
          <w:rFonts w:asciiTheme="majorHAnsi" w:hAnsiTheme="majorHAnsi" w:cstheme="majorHAnsi"/>
          <w:sz w:val="22"/>
          <w:szCs w:val="22"/>
        </w:rPr>
      </w:pPr>
      <w:r w:rsidRPr="000C6777">
        <w:rPr>
          <w:rFonts w:asciiTheme="majorHAnsi" w:hAnsiTheme="majorHAnsi" w:cstheme="majorHAnsi"/>
          <w:sz w:val="22"/>
          <w:szCs w:val="22"/>
        </w:rPr>
        <w:t xml:space="preserve">Kurumların 31.03.2022 tarihli bilançolarında yer alan yabancı paraların 2022 yılı sonuna kadar en az üç ay vadeli Türk </w:t>
      </w:r>
      <w:proofErr w:type="gramStart"/>
      <w:r w:rsidRPr="000C6777">
        <w:rPr>
          <w:rFonts w:asciiTheme="majorHAnsi" w:hAnsiTheme="majorHAnsi" w:cstheme="majorHAnsi"/>
          <w:sz w:val="22"/>
          <w:szCs w:val="22"/>
        </w:rPr>
        <w:t>Lirası</w:t>
      </w:r>
      <w:proofErr w:type="gramEnd"/>
      <w:r w:rsidRPr="000C6777">
        <w:rPr>
          <w:rFonts w:asciiTheme="majorHAnsi" w:hAnsiTheme="majorHAnsi" w:cstheme="majorHAnsi"/>
          <w:sz w:val="22"/>
          <w:szCs w:val="22"/>
        </w:rPr>
        <w:t xml:space="preserve"> ve katılma hesaplarına çevrilmesi halinde açılan hesapların dönem sonu değerlemesinden kaynaklananlar da dâhil olmak üzere vade sonunda elde edilen faiz, kar payı ve diğer kazançlar kurumlar vergisinden istisna tutulmuştur.</w:t>
      </w:r>
    </w:p>
    <w:p w14:paraId="76AF7A77" w14:textId="77777777" w:rsidR="000C6777" w:rsidRPr="000C6777" w:rsidRDefault="000C6777" w:rsidP="000C6777">
      <w:pPr>
        <w:tabs>
          <w:tab w:val="left" w:pos="2604"/>
        </w:tabs>
        <w:spacing w:line="330" w:lineRule="atLeast"/>
        <w:textAlignment w:val="baseline"/>
        <w:rPr>
          <w:rFonts w:asciiTheme="majorHAnsi" w:hAnsiTheme="majorHAnsi" w:cstheme="majorHAnsi"/>
          <w:sz w:val="22"/>
          <w:szCs w:val="22"/>
        </w:rPr>
      </w:pPr>
      <w:r w:rsidRPr="000C6777">
        <w:rPr>
          <w:rFonts w:asciiTheme="majorHAnsi" w:hAnsiTheme="majorHAnsi" w:cstheme="majorHAnsi"/>
          <w:sz w:val="22"/>
          <w:szCs w:val="22"/>
        </w:rPr>
        <w:t xml:space="preserve">Cumhurbaşkanı istisnayı 30.6.2022 ve/veya 30.9.2022 tarihli bilançolarda yer alan yabancı paralar </w:t>
      </w:r>
      <w:proofErr w:type="gramStart"/>
      <w:r w:rsidRPr="000C6777">
        <w:rPr>
          <w:rFonts w:asciiTheme="majorHAnsi" w:hAnsiTheme="majorHAnsi" w:cstheme="majorHAnsi"/>
          <w:sz w:val="22"/>
          <w:szCs w:val="22"/>
        </w:rPr>
        <w:t>itibarıyla  uygulatma</w:t>
      </w:r>
      <w:proofErr w:type="gramEnd"/>
      <w:r w:rsidRPr="000C6777">
        <w:rPr>
          <w:rFonts w:asciiTheme="majorHAnsi" w:hAnsiTheme="majorHAnsi" w:cstheme="majorHAnsi"/>
          <w:sz w:val="22"/>
          <w:szCs w:val="22"/>
        </w:rPr>
        <w:t xml:space="preserve"> konusunda yetkili kılınmıştır.</w:t>
      </w:r>
    </w:p>
    <w:p w14:paraId="49521B51" w14:textId="77777777" w:rsidR="000C6777" w:rsidRPr="000C6777" w:rsidRDefault="000C6777" w:rsidP="000C6777">
      <w:pPr>
        <w:tabs>
          <w:tab w:val="left" w:pos="2604"/>
        </w:tabs>
        <w:spacing w:line="330" w:lineRule="atLeast"/>
        <w:textAlignment w:val="baseline"/>
        <w:rPr>
          <w:rFonts w:asciiTheme="majorHAnsi" w:hAnsiTheme="majorHAnsi" w:cstheme="majorHAnsi"/>
          <w:sz w:val="22"/>
          <w:szCs w:val="22"/>
        </w:rPr>
      </w:pPr>
      <w:r w:rsidRPr="000C6777">
        <w:rPr>
          <w:rFonts w:asciiTheme="majorHAnsi" w:hAnsiTheme="majorHAnsi" w:cstheme="majorHAnsi"/>
          <w:sz w:val="22"/>
          <w:szCs w:val="22"/>
        </w:rPr>
        <w:t xml:space="preserve">Cumhurbaşkanı 27 Temmuz 2022 tarih ve 31905 sayılı </w:t>
      </w:r>
      <w:proofErr w:type="gramStart"/>
      <w:r w:rsidRPr="000C6777">
        <w:rPr>
          <w:rFonts w:asciiTheme="majorHAnsi" w:hAnsiTheme="majorHAnsi" w:cstheme="majorHAnsi"/>
          <w:sz w:val="22"/>
          <w:szCs w:val="22"/>
        </w:rPr>
        <w:t>Resmi</w:t>
      </w:r>
      <w:proofErr w:type="gramEnd"/>
      <w:r w:rsidRPr="000C6777">
        <w:rPr>
          <w:rFonts w:asciiTheme="majorHAnsi" w:hAnsiTheme="majorHAnsi" w:cstheme="majorHAnsi"/>
          <w:sz w:val="22"/>
          <w:szCs w:val="22"/>
        </w:rPr>
        <w:t xml:space="preserve"> </w:t>
      </w:r>
      <w:proofErr w:type="spellStart"/>
      <w:r w:rsidRPr="000C6777">
        <w:rPr>
          <w:rFonts w:asciiTheme="majorHAnsi" w:hAnsiTheme="majorHAnsi" w:cstheme="majorHAnsi"/>
          <w:sz w:val="22"/>
          <w:szCs w:val="22"/>
        </w:rPr>
        <w:t>Gazete’de</w:t>
      </w:r>
      <w:proofErr w:type="spellEnd"/>
      <w:r w:rsidRPr="000C6777">
        <w:rPr>
          <w:rFonts w:asciiTheme="majorHAnsi" w:hAnsiTheme="majorHAnsi" w:cstheme="majorHAnsi"/>
          <w:sz w:val="22"/>
          <w:szCs w:val="22"/>
        </w:rPr>
        <w:t xml:space="preserve"> 26.07.2022 gün ve 5872 Karar Sayılı Cumhurbaşkanı Kararı ile kurumların 30.06.2022 tarihli bilançolarında yer alan yabancı paralar </w:t>
      </w:r>
      <w:proofErr w:type="spellStart"/>
      <w:r w:rsidRPr="000C6777">
        <w:rPr>
          <w:rFonts w:asciiTheme="majorHAnsi" w:hAnsiTheme="majorHAnsi" w:cstheme="majorHAnsi"/>
          <w:sz w:val="22"/>
          <w:szCs w:val="22"/>
        </w:rPr>
        <w:t>itibariyla</w:t>
      </w:r>
      <w:proofErr w:type="spellEnd"/>
      <w:r w:rsidRPr="000C6777">
        <w:rPr>
          <w:rFonts w:asciiTheme="majorHAnsi" w:hAnsiTheme="majorHAnsi" w:cstheme="majorHAnsi"/>
          <w:sz w:val="22"/>
          <w:szCs w:val="22"/>
        </w:rPr>
        <w:t xml:space="preserve"> bu istisnanın uygulanmasına karar verilmiştir.</w:t>
      </w:r>
    </w:p>
    <w:p w14:paraId="6DEEDFF8" w14:textId="77777777" w:rsidR="000C6777" w:rsidRPr="000C6777" w:rsidRDefault="000C6777" w:rsidP="000C6777">
      <w:pPr>
        <w:tabs>
          <w:tab w:val="left" w:pos="2604"/>
        </w:tabs>
        <w:spacing w:line="330" w:lineRule="atLeast"/>
        <w:textAlignment w:val="baseline"/>
        <w:rPr>
          <w:rFonts w:asciiTheme="majorHAnsi" w:hAnsiTheme="majorHAnsi" w:cstheme="majorHAnsi"/>
          <w:sz w:val="22"/>
          <w:szCs w:val="22"/>
        </w:rPr>
      </w:pPr>
    </w:p>
    <w:p w14:paraId="00131C5E" w14:textId="77777777" w:rsidR="000C6777" w:rsidRPr="000C6777" w:rsidRDefault="000C6777" w:rsidP="000C6777">
      <w:pPr>
        <w:tabs>
          <w:tab w:val="left" w:pos="2604"/>
        </w:tabs>
        <w:spacing w:line="330" w:lineRule="atLeast"/>
        <w:textAlignment w:val="baseline"/>
        <w:rPr>
          <w:rFonts w:asciiTheme="majorHAnsi" w:hAnsiTheme="majorHAnsi" w:cstheme="majorHAnsi"/>
          <w:sz w:val="22"/>
          <w:szCs w:val="22"/>
        </w:rPr>
      </w:pPr>
      <w:r w:rsidRPr="000C6777">
        <w:rPr>
          <w:rFonts w:asciiTheme="majorHAnsi" w:hAnsiTheme="majorHAnsi" w:cstheme="majorHAnsi"/>
          <w:sz w:val="22"/>
          <w:szCs w:val="22"/>
        </w:rPr>
        <w:t xml:space="preserve">Bu defa, 27.10.2022 tarih ve 31996 sayılı </w:t>
      </w:r>
      <w:proofErr w:type="gramStart"/>
      <w:r w:rsidRPr="000C6777">
        <w:rPr>
          <w:rFonts w:asciiTheme="majorHAnsi" w:hAnsiTheme="majorHAnsi" w:cstheme="majorHAnsi"/>
          <w:sz w:val="22"/>
          <w:szCs w:val="22"/>
        </w:rPr>
        <w:t>Resmi</w:t>
      </w:r>
      <w:proofErr w:type="gramEnd"/>
      <w:r w:rsidRPr="000C6777">
        <w:rPr>
          <w:rFonts w:asciiTheme="majorHAnsi" w:hAnsiTheme="majorHAnsi" w:cstheme="majorHAnsi"/>
          <w:sz w:val="22"/>
          <w:szCs w:val="22"/>
        </w:rPr>
        <w:t xml:space="preserve"> </w:t>
      </w:r>
      <w:proofErr w:type="spellStart"/>
      <w:r w:rsidRPr="000C6777">
        <w:rPr>
          <w:rFonts w:asciiTheme="majorHAnsi" w:hAnsiTheme="majorHAnsi" w:cstheme="majorHAnsi"/>
          <w:sz w:val="22"/>
          <w:szCs w:val="22"/>
        </w:rPr>
        <w:t>Gazete’de</w:t>
      </w:r>
      <w:proofErr w:type="spellEnd"/>
      <w:r w:rsidRPr="000C6777">
        <w:rPr>
          <w:rFonts w:asciiTheme="majorHAnsi" w:hAnsiTheme="majorHAnsi" w:cstheme="majorHAnsi"/>
          <w:sz w:val="22"/>
          <w:szCs w:val="22"/>
        </w:rPr>
        <w:t xml:space="preserve"> yer alan 6297 sayılı Cumhurbaşkanı Karar ile kurumların 30.09.2022 tarihli bilançolarında yer alan yabancı paralar </w:t>
      </w:r>
      <w:proofErr w:type="spellStart"/>
      <w:r w:rsidRPr="000C6777">
        <w:rPr>
          <w:rFonts w:asciiTheme="majorHAnsi" w:hAnsiTheme="majorHAnsi" w:cstheme="majorHAnsi"/>
          <w:sz w:val="22"/>
          <w:szCs w:val="22"/>
        </w:rPr>
        <w:t>itibariyla</w:t>
      </w:r>
      <w:proofErr w:type="spellEnd"/>
      <w:r w:rsidRPr="000C6777">
        <w:rPr>
          <w:rFonts w:asciiTheme="majorHAnsi" w:hAnsiTheme="majorHAnsi" w:cstheme="majorHAnsi"/>
          <w:sz w:val="22"/>
          <w:szCs w:val="22"/>
        </w:rPr>
        <w:t xml:space="preserve"> bu istisnanın uygulanmasına karar verilmiştir.</w:t>
      </w:r>
    </w:p>
    <w:p w14:paraId="7833EB95" w14:textId="77777777" w:rsidR="000C6777" w:rsidRPr="000C6777" w:rsidRDefault="000C6777" w:rsidP="000C6777">
      <w:pPr>
        <w:tabs>
          <w:tab w:val="left" w:pos="2604"/>
        </w:tabs>
        <w:spacing w:line="330" w:lineRule="atLeast"/>
        <w:textAlignment w:val="baseline"/>
        <w:rPr>
          <w:rFonts w:asciiTheme="majorHAnsi" w:hAnsiTheme="majorHAnsi" w:cstheme="majorHAnsi"/>
          <w:sz w:val="22"/>
          <w:szCs w:val="22"/>
        </w:rPr>
      </w:pPr>
    </w:p>
    <w:p w14:paraId="2B3FD7C7" w14:textId="7AE19E20" w:rsidR="000C6777" w:rsidRDefault="000C6777" w:rsidP="000C6777">
      <w:pPr>
        <w:tabs>
          <w:tab w:val="left" w:pos="2604"/>
        </w:tabs>
        <w:spacing w:line="330" w:lineRule="atLeast"/>
        <w:textAlignment w:val="baseline"/>
        <w:rPr>
          <w:rFonts w:asciiTheme="majorHAnsi" w:hAnsiTheme="majorHAnsi" w:cstheme="majorHAnsi"/>
          <w:sz w:val="22"/>
          <w:szCs w:val="22"/>
        </w:rPr>
      </w:pPr>
      <w:r w:rsidRPr="000C6777">
        <w:rPr>
          <w:rFonts w:asciiTheme="majorHAnsi" w:hAnsiTheme="majorHAnsi" w:cstheme="majorHAnsi"/>
          <w:sz w:val="22"/>
          <w:szCs w:val="22"/>
        </w:rPr>
        <w:lastRenderedPageBreak/>
        <w:t>Cumhurbaşkanı Kararı ile, 30/9/2022 tarihli bilançolarında yer alan döviz varlıklarını 2022 yılı sonuna kadar kur korumalı mevduat ve katılma hesaplarına yatırıp en az üç ay vadeli olacak şekilde bu hesaplarda değerlendiren kurumların bu hesaplardan elde ettikleri kazançları da kurumlar vergisinden istisna edilmiştir.</w:t>
      </w:r>
    </w:p>
    <w:p w14:paraId="4AA8468E" w14:textId="34A79472" w:rsidR="000C6777" w:rsidRDefault="000C6777" w:rsidP="003E135E">
      <w:pPr>
        <w:tabs>
          <w:tab w:val="left" w:pos="2604"/>
        </w:tabs>
        <w:spacing w:line="330" w:lineRule="atLeast"/>
        <w:textAlignment w:val="baseline"/>
        <w:rPr>
          <w:rFonts w:asciiTheme="majorHAnsi" w:hAnsiTheme="majorHAnsi" w:cstheme="majorHAnsi"/>
          <w:sz w:val="22"/>
          <w:szCs w:val="22"/>
        </w:rPr>
      </w:pPr>
    </w:p>
    <w:p w14:paraId="55232E51" w14:textId="363981ED" w:rsidR="007568BF" w:rsidRPr="000C6777" w:rsidRDefault="007568BF" w:rsidP="007568BF">
      <w:pPr>
        <w:tabs>
          <w:tab w:val="left" w:pos="2604"/>
          <w:tab w:val="left" w:pos="2970"/>
        </w:tabs>
        <w:spacing w:line="330" w:lineRule="atLeast"/>
        <w:textAlignment w:val="baseline"/>
      </w:pPr>
      <w:r w:rsidRPr="000C6777">
        <w:t>Bilgilerinize sunulur.</w:t>
      </w:r>
      <w:r w:rsidRPr="000C6777">
        <w:tab/>
      </w:r>
    </w:p>
    <w:p w14:paraId="59E8D2B3" w14:textId="2F1074F6" w:rsidR="00D36240" w:rsidRPr="000C6777" w:rsidRDefault="007568BF">
      <w:pPr>
        <w:tabs>
          <w:tab w:val="left" w:pos="2604"/>
        </w:tabs>
        <w:spacing w:line="330" w:lineRule="atLeast"/>
        <w:textAlignment w:val="baseline"/>
      </w:pPr>
      <w:r w:rsidRPr="000C6777">
        <w:t>Saygılarımızla…</w:t>
      </w:r>
    </w:p>
    <w:sectPr w:rsidR="00D36240" w:rsidRPr="000C6777"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8B6A" w14:textId="77777777" w:rsidR="00C5294C" w:rsidRDefault="00C5294C" w:rsidP="006A7CD4">
      <w:r>
        <w:separator/>
      </w:r>
    </w:p>
  </w:endnote>
  <w:endnote w:type="continuationSeparator" w:id="0">
    <w:p w14:paraId="5A6E4519" w14:textId="77777777" w:rsidR="00C5294C" w:rsidRDefault="00C5294C"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A0415" w14:textId="77777777" w:rsidR="00C5294C" w:rsidRDefault="00C5294C" w:rsidP="006A7CD4">
      <w:r>
        <w:separator/>
      </w:r>
    </w:p>
  </w:footnote>
  <w:footnote w:type="continuationSeparator" w:id="0">
    <w:p w14:paraId="5732F278" w14:textId="77777777" w:rsidR="00C5294C" w:rsidRDefault="00C5294C"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E16"/>
    <w:rsid w:val="0001417D"/>
    <w:rsid w:val="000166B0"/>
    <w:rsid w:val="00016DBE"/>
    <w:rsid w:val="0002015F"/>
    <w:rsid w:val="00020354"/>
    <w:rsid w:val="000211B4"/>
    <w:rsid w:val="00021455"/>
    <w:rsid w:val="00021B81"/>
    <w:rsid w:val="00024674"/>
    <w:rsid w:val="00025013"/>
    <w:rsid w:val="00031447"/>
    <w:rsid w:val="00032F86"/>
    <w:rsid w:val="00035A96"/>
    <w:rsid w:val="000373A3"/>
    <w:rsid w:val="000424F5"/>
    <w:rsid w:val="00043579"/>
    <w:rsid w:val="00043931"/>
    <w:rsid w:val="0004599B"/>
    <w:rsid w:val="00056CAF"/>
    <w:rsid w:val="000575C9"/>
    <w:rsid w:val="00064834"/>
    <w:rsid w:val="000673E0"/>
    <w:rsid w:val="00067483"/>
    <w:rsid w:val="00077057"/>
    <w:rsid w:val="00081FDE"/>
    <w:rsid w:val="000830A5"/>
    <w:rsid w:val="00083537"/>
    <w:rsid w:val="0008431A"/>
    <w:rsid w:val="00087B4F"/>
    <w:rsid w:val="000902F8"/>
    <w:rsid w:val="000931EE"/>
    <w:rsid w:val="000A113D"/>
    <w:rsid w:val="000A3516"/>
    <w:rsid w:val="000B0A9D"/>
    <w:rsid w:val="000B11A2"/>
    <w:rsid w:val="000B2DC3"/>
    <w:rsid w:val="000B60C6"/>
    <w:rsid w:val="000B60CD"/>
    <w:rsid w:val="000B6587"/>
    <w:rsid w:val="000C01EF"/>
    <w:rsid w:val="000C6777"/>
    <w:rsid w:val="000D5CCA"/>
    <w:rsid w:val="000D6E15"/>
    <w:rsid w:val="000E1D2D"/>
    <w:rsid w:val="000E4A96"/>
    <w:rsid w:val="000E6529"/>
    <w:rsid w:val="000F2DEA"/>
    <w:rsid w:val="000F33C3"/>
    <w:rsid w:val="0010072C"/>
    <w:rsid w:val="00100BD4"/>
    <w:rsid w:val="001012C7"/>
    <w:rsid w:val="00105F38"/>
    <w:rsid w:val="001123CC"/>
    <w:rsid w:val="00115CCB"/>
    <w:rsid w:val="001269DE"/>
    <w:rsid w:val="00133239"/>
    <w:rsid w:val="00133BB1"/>
    <w:rsid w:val="00133E41"/>
    <w:rsid w:val="0013549A"/>
    <w:rsid w:val="0015379B"/>
    <w:rsid w:val="001567E8"/>
    <w:rsid w:val="00156F72"/>
    <w:rsid w:val="00166AD0"/>
    <w:rsid w:val="00170933"/>
    <w:rsid w:val="00172DB6"/>
    <w:rsid w:val="00173778"/>
    <w:rsid w:val="001811B2"/>
    <w:rsid w:val="0018138F"/>
    <w:rsid w:val="00182C0C"/>
    <w:rsid w:val="00184C12"/>
    <w:rsid w:val="00187380"/>
    <w:rsid w:val="00192085"/>
    <w:rsid w:val="00194209"/>
    <w:rsid w:val="001943B9"/>
    <w:rsid w:val="00195B09"/>
    <w:rsid w:val="001960D3"/>
    <w:rsid w:val="00196BC3"/>
    <w:rsid w:val="001A2DBE"/>
    <w:rsid w:val="001A39BB"/>
    <w:rsid w:val="001A450E"/>
    <w:rsid w:val="001A455F"/>
    <w:rsid w:val="001A51D5"/>
    <w:rsid w:val="001A7455"/>
    <w:rsid w:val="001B0FB5"/>
    <w:rsid w:val="001B31B8"/>
    <w:rsid w:val="001B537B"/>
    <w:rsid w:val="001B6C9F"/>
    <w:rsid w:val="001B6FD5"/>
    <w:rsid w:val="001C25E6"/>
    <w:rsid w:val="001C4314"/>
    <w:rsid w:val="001C71BF"/>
    <w:rsid w:val="001F0455"/>
    <w:rsid w:val="001F22D2"/>
    <w:rsid w:val="001F31AE"/>
    <w:rsid w:val="001F4804"/>
    <w:rsid w:val="00203248"/>
    <w:rsid w:val="00203F69"/>
    <w:rsid w:val="0020521B"/>
    <w:rsid w:val="002052DD"/>
    <w:rsid w:val="00205D35"/>
    <w:rsid w:val="00206C40"/>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81B43"/>
    <w:rsid w:val="00281DEA"/>
    <w:rsid w:val="00284332"/>
    <w:rsid w:val="002846D7"/>
    <w:rsid w:val="002856ED"/>
    <w:rsid w:val="0028601A"/>
    <w:rsid w:val="002871E6"/>
    <w:rsid w:val="00287FFC"/>
    <w:rsid w:val="00291364"/>
    <w:rsid w:val="00294181"/>
    <w:rsid w:val="002A26AA"/>
    <w:rsid w:val="002B4046"/>
    <w:rsid w:val="002B57F1"/>
    <w:rsid w:val="002B6879"/>
    <w:rsid w:val="002B7A79"/>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6DBF"/>
    <w:rsid w:val="002F73EC"/>
    <w:rsid w:val="00301772"/>
    <w:rsid w:val="003021B7"/>
    <w:rsid w:val="003023BE"/>
    <w:rsid w:val="00305A2E"/>
    <w:rsid w:val="00310918"/>
    <w:rsid w:val="00310931"/>
    <w:rsid w:val="00312E70"/>
    <w:rsid w:val="00313EDA"/>
    <w:rsid w:val="00316ACB"/>
    <w:rsid w:val="003207CA"/>
    <w:rsid w:val="00321AF2"/>
    <w:rsid w:val="0032434F"/>
    <w:rsid w:val="00324D59"/>
    <w:rsid w:val="00340B9C"/>
    <w:rsid w:val="0034417F"/>
    <w:rsid w:val="00350C8A"/>
    <w:rsid w:val="00352BEA"/>
    <w:rsid w:val="00353E77"/>
    <w:rsid w:val="00356151"/>
    <w:rsid w:val="003567D4"/>
    <w:rsid w:val="00356BE8"/>
    <w:rsid w:val="00361335"/>
    <w:rsid w:val="00366978"/>
    <w:rsid w:val="00366AED"/>
    <w:rsid w:val="0036786C"/>
    <w:rsid w:val="00373527"/>
    <w:rsid w:val="00376B57"/>
    <w:rsid w:val="003813AE"/>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F66"/>
    <w:rsid w:val="003D3471"/>
    <w:rsid w:val="003D3715"/>
    <w:rsid w:val="003D6F83"/>
    <w:rsid w:val="003D7E0B"/>
    <w:rsid w:val="003E135E"/>
    <w:rsid w:val="003E2D42"/>
    <w:rsid w:val="003E46B5"/>
    <w:rsid w:val="003E550A"/>
    <w:rsid w:val="003E598C"/>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63B"/>
    <w:rsid w:val="00487210"/>
    <w:rsid w:val="0049075C"/>
    <w:rsid w:val="00490A82"/>
    <w:rsid w:val="00491291"/>
    <w:rsid w:val="00491599"/>
    <w:rsid w:val="004972D5"/>
    <w:rsid w:val="004A4479"/>
    <w:rsid w:val="004A46D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F06EF"/>
    <w:rsid w:val="004F5094"/>
    <w:rsid w:val="004F61A9"/>
    <w:rsid w:val="0050371D"/>
    <w:rsid w:val="00503E92"/>
    <w:rsid w:val="00507269"/>
    <w:rsid w:val="00512410"/>
    <w:rsid w:val="005210AD"/>
    <w:rsid w:val="00522FFC"/>
    <w:rsid w:val="00523E7D"/>
    <w:rsid w:val="00527166"/>
    <w:rsid w:val="0052777D"/>
    <w:rsid w:val="00531769"/>
    <w:rsid w:val="00532C21"/>
    <w:rsid w:val="005330A4"/>
    <w:rsid w:val="005345BE"/>
    <w:rsid w:val="00535196"/>
    <w:rsid w:val="005420B3"/>
    <w:rsid w:val="00545002"/>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912"/>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61A2"/>
    <w:rsid w:val="00627560"/>
    <w:rsid w:val="0063740C"/>
    <w:rsid w:val="00637414"/>
    <w:rsid w:val="006402D2"/>
    <w:rsid w:val="00647583"/>
    <w:rsid w:val="006549A7"/>
    <w:rsid w:val="00655E5F"/>
    <w:rsid w:val="00656CBA"/>
    <w:rsid w:val="00664AD5"/>
    <w:rsid w:val="00664B38"/>
    <w:rsid w:val="00665E86"/>
    <w:rsid w:val="00667784"/>
    <w:rsid w:val="00667D57"/>
    <w:rsid w:val="00675DA5"/>
    <w:rsid w:val="00680134"/>
    <w:rsid w:val="00683742"/>
    <w:rsid w:val="00686229"/>
    <w:rsid w:val="0068631C"/>
    <w:rsid w:val="00692021"/>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72D"/>
    <w:rsid w:val="0073703D"/>
    <w:rsid w:val="00744D6E"/>
    <w:rsid w:val="00747562"/>
    <w:rsid w:val="007568BF"/>
    <w:rsid w:val="00756A81"/>
    <w:rsid w:val="007573E8"/>
    <w:rsid w:val="007634B7"/>
    <w:rsid w:val="007636B5"/>
    <w:rsid w:val="007637D7"/>
    <w:rsid w:val="00764D77"/>
    <w:rsid w:val="007743F9"/>
    <w:rsid w:val="0077612B"/>
    <w:rsid w:val="007772C8"/>
    <w:rsid w:val="00780562"/>
    <w:rsid w:val="007812E4"/>
    <w:rsid w:val="00784DC1"/>
    <w:rsid w:val="007852FA"/>
    <w:rsid w:val="00785A8D"/>
    <w:rsid w:val="0078631A"/>
    <w:rsid w:val="00791026"/>
    <w:rsid w:val="0079517F"/>
    <w:rsid w:val="00795C2B"/>
    <w:rsid w:val="007A06E5"/>
    <w:rsid w:val="007A2606"/>
    <w:rsid w:val="007A4DD8"/>
    <w:rsid w:val="007A70C7"/>
    <w:rsid w:val="007B11A6"/>
    <w:rsid w:val="007C3E2C"/>
    <w:rsid w:val="007D3F44"/>
    <w:rsid w:val="007D7BE1"/>
    <w:rsid w:val="007E092B"/>
    <w:rsid w:val="007E42B9"/>
    <w:rsid w:val="007E590C"/>
    <w:rsid w:val="007F0373"/>
    <w:rsid w:val="007F0D2E"/>
    <w:rsid w:val="007F33FE"/>
    <w:rsid w:val="007F60D1"/>
    <w:rsid w:val="00801AD8"/>
    <w:rsid w:val="00802EBE"/>
    <w:rsid w:val="0080405C"/>
    <w:rsid w:val="00810666"/>
    <w:rsid w:val="00810DE0"/>
    <w:rsid w:val="00813FA5"/>
    <w:rsid w:val="00815707"/>
    <w:rsid w:val="008213D9"/>
    <w:rsid w:val="008252C0"/>
    <w:rsid w:val="0083315A"/>
    <w:rsid w:val="0085274F"/>
    <w:rsid w:val="00852BE8"/>
    <w:rsid w:val="00855853"/>
    <w:rsid w:val="00861B4D"/>
    <w:rsid w:val="00863EEA"/>
    <w:rsid w:val="00866B77"/>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37A33"/>
    <w:rsid w:val="00943666"/>
    <w:rsid w:val="009470D6"/>
    <w:rsid w:val="00954151"/>
    <w:rsid w:val="0095503D"/>
    <w:rsid w:val="00961559"/>
    <w:rsid w:val="0096158D"/>
    <w:rsid w:val="00962B48"/>
    <w:rsid w:val="00970D6F"/>
    <w:rsid w:val="00974222"/>
    <w:rsid w:val="009759D3"/>
    <w:rsid w:val="00976AD3"/>
    <w:rsid w:val="00980CD3"/>
    <w:rsid w:val="00983B75"/>
    <w:rsid w:val="00992109"/>
    <w:rsid w:val="00993F54"/>
    <w:rsid w:val="009958AA"/>
    <w:rsid w:val="00997197"/>
    <w:rsid w:val="009A04D7"/>
    <w:rsid w:val="009A1BB1"/>
    <w:rsid w:val="009A2250"/>
    <w:rsid w:val="009A7AFC"/>
    <w:rsid w:val="009B058C"/>
    <w:rsid w:val="009B7318"/>
    <w:rsid w:val="009B7F5B"/>
    <w:rsid w:val="009C0330"/>
    <w:rsid w:val="009C5938"/>
    <w:rsid w:val="009C716A"/>
    <w:rsid w:val="009C7A2F"/>
    <w:rsid w:val="009C7D3E"/>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450F"/>
    <w:rsid w:val="00A1543B"/>
    <w:rsid w:val="00A15CF8"/>
    <w:rsid w:val="00A23ADA"/>
    <w:rsid w:val="00A251BC"/>
    <w:rsid w:val="00A26448"/>
    <w:rsid w:val="00A327C9"/>
    <w:rsid w:val="00A332BD"/>
    <w:rsid w:val="00A3580B"/>
    <w:rsid w:val="00A41AA9"/>
    <w:rsid w:val="00A4574A"/>
    <w:rsid w:val="00A45F91"/>
    <w:rsid w:val="00A46FD5"/>
    <w:rsid w:val="00A470A9"/>
    <w:rsid w:val="00A51030"/>
    <w:rsid w:val="00A51DA4"/>
    <w:rsid w:val="00A53107"/>
    <w:rsid w:val="00A5323C"/>
    <w:rsid w:val="00A57E5B"/>
    <w:rsid w:val="00A62DAA"/>
    <w:rsid w:val="00A64A96"/>
    <w:rsid w:val="00A71A36"/>
    <w:rsid w:val="00A71DCF"/>
    <w:rsid w:val="00A728F0"/>
    <w:rsid w:val="00A766E8"/>
    <w:rsid w:val="00A76DBF"/>
    <w:rsid w:val="00A81213"/>
    <w:rsid w:val="00A82EF7"/>
    <w:rsid w:val="00A875DA"/>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D0184"/>
    <w:rsid w:val="00BD3A9C"/>
    <w:rsid w:val="00BD6E8F"/>
    <w:rsid w:val="00BD72C1"/>
    <w:rsid w:val="00BD7538"/>
    <w:rsid w:val="00BE1EDE"/>
    <w:rsid w:val="00BE24EE"/>
    <w:rsid w:val="00BE4B86"/>
    <w:rsid w:val="00BE59A1"/>
    <w:rsid w:val="00BE705F"/>
    <w:rsid w:val="00BE7E76"/>
    <w:rsid w:val="00BF2269"/>
    <w:rsid w:val="00BF3E7F"/>
    <w:rsid w:val="00BF5657"/>
    <w:rsid w:val="00BF746B"/>
    <w:rsid w:val="00C015FB"/>
    <w:rsid w:val="00C0258D"/>
    <w:rsid w:val="00C02A9D"/>
    <w:rsid w:val="00C040AD"/>
    <w:rsid w:val="00C052BA"/>
    <w:rsid w:val="00C071CC"/>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73F"/>
    <w:rsid w:val="00C51AAE"/>
    <w:rsid w:val="00C51ACD"/>
    <w:rsid w:val="00C52160"/>
    <w:rsid w:val="00C5294C"/>
    <w:rsid w:val="00C52CC0"/>
    <w:rsid w:val="00C55885"/>
    <w:rsid w:val="00C567CC"/>
    <w:rsid w:val="00C617EC"/>
    <w:rsid w:val="00C64151"/>
    <w:rsid w:val="00C70070"/>
    <w:rsid w:val="00C71259"/>
    <w:rsid w:val="00C7263B"/>
    <w:rsid w:val="00C76B51"/>
    <w:rsid w:val="00C826CB"/>
    <w:rsid w:val="00C90896"/>
    <w:rsid w:val="00CA0583"/>
    <w:rsid w:val="00CA10B7"/>
    <w:rsid w:val="00CA2AB0"/>
    <w:rsid w:val="00CA43CD"/>
    <w:rsid w:val="00CB1DF3"/>
    <w:rsid w:val="00CB2165"/>
    <w:rsid w:val="00CB2DF3"/>
    <w:rsid w:val="00CB5F3F"/>
    <w:rsid w:val="00CB62EA"/>
    <w:rsid w:val="00CB7AF7"/>
    <w:rsid w:val="00CC2119"/>
    <w:rsid w:val="00CC222B"/>
    <w:rsid w:val="00CC2943"/>
    <w:rsid w:val="00CC2C37"/>
    <w:rsid w:val="00CC4DBC"/>
    <w:rsid w:val="00CD201A"/>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7346"/>
    <w:rsid w:val="00D11341"/>
    <w:rsid w:val="00D1260D"/>
    <w:rsid w:val="00D13DE3"/>
    <w:rsid w:val="00D17C53"/>
    <w:rsid w:val="00D17E30"/>
    <w:rsid w:val="00D20A46"/>
    <w:rsid w:val="00D217EE"/>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5AC0"/>
    <w:rsid w:val="00E46FED"/>
    <w:rsid w:val="00E524A1"/>
    <w:rsid w:val="00E55786"/>
    <w:rsid w:val="00E602E1"/>
    <w:rsid w:val="00E63179"/>
    <w:rsid w:val="00E70F60"/>
    <w:rsid w:val="00E719BD"/>
    <w:rsid w:val="00E73684"/>
    <w:rsid w:val="00E77AE0"/>
    <w:rsid w:val="00E82174"/>
    <w:rsid w:val="00E827B1"/>
    <w:rsid w:val="00E832DB"/>
    <w:rsid w:val="00E86C92"/>
    <w:rsid w:val="00E9087E"/>
    <w:rsid w:val="00E91CBC"/>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384F"/>
    <w:rsid w:val="00FD6B26"/>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cp:lastPrinted>2021-10-04T09:09:00Z</cp:lastPrinted>
  <dcterms:created xsi:type="dcterms:W3CDTF">2022-10-28T08:45:00Z</dcterms:created>
  <dcterms:modified xsi:type="dcterms:W3CDTF">2022-10-28T08:45:00Z</dcterms:modified>
</cp:coreProperties>
</file>