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2E661" w14:textId="77777777" w:rsidR="005D5C5D" w:rsidRDefault="005D5C5D" w:rsidP="005D5C5D">
      <w:pPr>
        <w:pStyle w:val="AralkYok"/>
      </w:pPr>
      <w:bookmarkStart w:id="0" w:name="_GoBack"/>
      <w:bookmarkEnd w:id="0"/>
      <w:r w:rsidRPr="004437A6">
        <w:rPr>
          <w:b/>
        </w:rPr>
        <w:t>Konu:</w:t>
      </w:r>
      <w:r>
        <w:t xml:space="preserve"> İşsizlik Sigortası İşveren Hissesi </w:t>
      </w:r>
    </w:p>
    <w:p w14:paraId="2BFCE338" w14:textId="77777777" w:rsidR="005D5C5D" w:rsidRDefault="005D5C5D" w:rsidP="005D5C5D">
      <w:pPr>
        <w:pStyle w:val="AralkYok"/>
      </w:pPr>
      <w:r>
        <w:t>İndirimi Hak.</w:t>
      </w:r>
    </w:p>
    <w:p w14:paraId="1FA595DD" w14:textId="77777777" w:rsidR="005D5C5D" w:rsidRPr="001E0F2F" w:rsidRDefault="005D5C5D" w:rsidP="005D5C5D">
      <w:pPr>
        <w:jc w:val="right"/>
        <w:rPr>
          <w:rFonts w:ascii="Bahnschrift Light SemiCondensed" w:hAnsi="Bahnschrift Light SemiCondensed"/>
          <w:b/>
          <w:bCs/>
        </w:rPr>
      </w:pPr>
      <w:r w:rsidRPr="001E0F2F">
        <w:rPr>
          <w:rFonts w:ascii="Bahnschrift Light SemiCondensed" w:hAnsi="Bahnschrift Light SemiCondensed"/>
          <w:b/>
          <w:bCs/>
        </w:rPr>
        <w:t>İstanbul, 13.04.2023</w:t>
      </w:r>
    </w:p>
    <w:p w14:paraId="2E7313CE" w14:textId="77777777" w:rsidR="005D5C5D" w:rsidRPr="006E472D" w:rsidRDefault="005D5C5D" w:rsidP="005D5C5D">
      <w:pPr>
        <w:rPr>
          <w:rFonts w:ascii="Bahnschrift Light SemiCondensed" w:hAnsi="Bahnschrift Light SemiCondensed"/>
          <w:sz w:val="24"/>
          <w:szCs w:val="24"/>
        </w:rPr>
      </w:pPr>
    </w:p>
    <w:p w14:paraId="0FCB9B7B" w14:textId="77777777" w:rsidR="005D5C5D" w:rsidRPr="00EB2C5E" w:rsidRDefault="005D5C5D" w:rsidP="005D5C5D">
      <w:pPr>
        <w:spacing w:after="0" w:line="240" w:lineRule="auto"/>
        <w:jc w:val="center"/>
      </w:pPr>
      <w:r w:rsidRPr="000643DB">
        <w:rPr>
          <w:b/>
          <w:bCs/>
        </w:rPr>
        <w:t>T.C</w:t>
      </w:r>
    </w:p>
    <w:p w14:paraId="111888C4" w14:textId="77777777" w:rsidR="005D5C5D" w:rsidRDefault="005D5C5D" w:rsidP="005D5C5D">
      <w:pPr>
        <w:spacing w:after="0" w:line="240" w:lineRule="auto"/>
        <w:jc w:val="center"/>
        <w:rPr>
          <w:b/>
          <w:bCs/>
        </w:rPr>
      </w:pPr>
      <w:r w:rsidRPr="000643DB">
        <w:rPr>
          <w:b/>
          <w:bCs/>
        </w:rPr>
        <w:t>SOSYAL GÜVENLİK KURUMU BAŞKANLIĞI</w:t>
      </w:r>
    </w:p>
    <w:p w14:paraId="75437AD3" w14:textId="77777777" w:rsidR="005D5C5D" w:rsidRPr="000643DB" w:rsidRDefault="005D5C5D" w:rsidP="005D5C5D">
      <w:pPr>
        <w:spacing w:after="0" w:line="240" w:lineRule="auto"/>
        <w:jc w:val="center"/>
        <w:rPr>
          <w:b/>
          <w:bCs/>
        </w:rPr>
      </w:pPr>
      <w:r>
        <w:rPr>
          <w:b/>
          <w:bCs/>
        </w:rPr>
        <w:t>….</w:t>
      </w:r>
      <w:r w:rsidRPr="000643DB">
        <w:rPr>
          <w:b/>
          <w:bCs/>
        </w:rPr>
        <w:t xml:space="preserve"> Sosyal Güvenlik İl Müdürlüğü</w:t>
      </w:r>
    </w:p>
    <w:p w14:paraId="38CBF6A0" w14:textId="77777777" w:rsidR="005D5C5D" w:rsidRDefault="005D5C5D" w:rsidP="005D5C5D">
      <w:pPr>
        <w:spacing w:after="0" w:line="240" w:lineRule="auto"/>
        <w:jc w:val="center"/>
        <w:rPr>
          <w:b/>
          <w:bCs/>
        </w:rPr>
      </w:pPr>
      <w:r>
        <w:rPr>
          <w:b/>
          <w:bCs/>
        </w:rPr>
        <w:t>….</w:t>
      </w:r>
      <w:r w:rsidRPr="000643DB">
        <w:rPr>
          <w:b/>
          <w:bCs/>
        </w:rPr>
        <w:t xml:space="preserve"> Sosyal Güvenlik Merkezi</w:t>
      </w:r>
    </w:p>
    <w:p w14:paraId="03C12947" w14:textId="77777777" w:rsidR="005D5C5D" w:rsidRPr="006E472D" w:rsidRDefault="005D5C5D" w:rsidP="005D5C5D">
      <w:pPr>
        <w:rPr>
          <w:rFonts w:ascii="Bahnschrift Light SemiCondensed" w:hAnsi="Bahnschrift Light SemiCondensed"/>
          <w:sz w:val="24"/>
          <w:szCs w:val="24"/>
        </w:rPr>
      </w:pPr>
    </w:p>
    <w:p w14:paraId="24593168" w14:textId="6E1F5D12" w:rsidR="005D5C5D" w:rsidRDefault="005D5C5D" w:rsidP="005D5C5D">
      <w:pPr>
        <w:ind w:firstLine="851"/>
        <w:jc w:val="both"/>
      </w:pPr>
      <w:r>
        <w:t xml:space="preserve">Müdürlüğünüzde </w:t>
      </w:r>
      <w:proofErr w:type="gramStart"/>
      <w:r>
        <w:t>……</w:t>
      </w:r>
      <w:proofErr w:type="gramEnd"/>
      <w:r>
        <w:t xml:space="preserve"> sicil sayılı dosyada </w:t>
      </w:r>
      <w:proofErr w:type="gramStart"/>
      <w:r>
        <w:t>……..</w:t>
      </w:r>
      <w:proofErr w:type="gramEnd"/>
      <w:r>
        <w:t xml:space="preserve"> </w:t>
      </w:r>
      <w:proofErr w:type="gramStart"/>
      <w:r>
        <w:t>unvanıyla</w:t>
      </w:r>
      <w:proofErr w:type="gramEnd"/>
      <w:r>
        <w:t xml:space="preserve"> işlem görmekteyiz. 4447 sayılı İşsizlik Sigortası Kanunu'nun ek 4 üncü maddesinin ikinci fıkrasında belirtilen 10 dan fazla çalışanı olan çok tehlikeli işyerleri için öngörülen işsizlik sigortası işveren hissesi bir puanlık prim teşvikinden 01.01.2019 tarihinden itibaren yararlandırılmamızla ilgili gerekli işlemlerin yapılmasını saygı ile bilgilernize;</w:t>
      </w:r>
    </w:p>
    <w:p w14:paraId="0CC9277E" w14:textId="77777777" w:rsidR="005D5C5D" w:rsidRDefault="005D5C5D" w:rsidP="005D5C5D">
      <w:pPr>
        <w:ind w:firstLine="851"/>
      </w:pPr>
      <w:r>
        <w:t>Arz ederiz</w:t>
      </w:r>
    </w:p>
    <w:p w14:paraId="1BFCD5E8" w14:textId="77777777" w:rsidR="005D5C5D" w:rsidRDefault="005D5C5D" w:rsidP="005D5C5D">
      <w:pPr>
        <w:ind w:firstLine="567"/>
        <w:jc w:val="both"/>
        <w:rPr>
          <w:rFonts w:ascii="Bahnschrift Light SemiCondensed" w:hAnsi="Bahnschrift Light SemiCondensed"/>
          <w:sz w:val="24"/>
          <w:szCs w:val="24"/>
        </w:rPr>
      </w:pPr>
    </w:p>
    <w:p w14:paraId="4DA6E38C" w14:textId="77777777" w:rsidR="005D5C5D" w:rsidRDefault="005D5C5D" w:rsidP="005D5C5D">
      <w:pPr>
        <w:ind w:firstLine="567"/>
        <w:jc w:val="both"/>
        <w:rPr>
          <w:rFonts w:ascii="Bahnschrift Light SemiCondensed" w:hAnsi="Bahnschrift Light SemiCondensed"/>
          <w:sz w:val="24"/>
          <w:szCs w:val="24"/>
        </w:rPr>
      </w:pPr>
    </w:p>
    <w:p w14:paraId="16744987" w14:textId="77777777" w:rsidR="005D5C5D" w:rsidRDefault="005D5C5D" w:rsidP="005D5C5D">
      <w:pPr>
        <w:spacing w:after="0"/>
        <w:ind w:firstLine="567"/>
        <w:jc w:val="right"/>
        <w:rPr>
          <w:rFonts w:ascii="Bahnschrift Light SemiCondensed" w:hAnsi="Bahnschrift Light SemiCondensed"/>
          <w:sz w:val="24"/>
          <w:szCs w:val="24"/>
        </w:rPr>
      </w:pPr>
      <w:r>
        <w:rPr>
          <w:rFonts w:ascii="Bahnschrift Light SemiCondensed" w:hAnsi="Bahnschrift Light SemiCondensed"/>
          <w:sz w:val="24"/>
          <w:szCs w:val="24"/>
        </w:rPr>
        <w:t>İŞVEREN</w:t>
      </w:r>
    </w:p>
    <w:p w14:paraId="06358774" w14:textId="77777777" w:rsidR="005D5C5D" w:rsidRDefault="005D5C5D" w:rsidP="005D5C5D">
      <w:pPr>
        <w:spacing w:after="0"/>
        <w:ind w:firstLine="567"/>
        <w:jc w:val="right"/>
        <w:rPr>
          <w:rFonts w:ascii="Bahnschrift Light SemiCondensed" w:hAnsi="Bahnschrift Light SemiCondensed"/>
          <w:sz w:val="24"/>
          <w:szCs w:val="24"/>
        </w:rPr>
      </w:pPr>
      <w:r>
        <w:rPr>
          <w:rFonts w:ascii="Bahnschrift Light SemiCondensed" w:hAnsi="Bahnschrift Light SemiCondensed"/>
          <w:sz w:val="24"/>
          <w:szCs w:val="24"/>
        </w:rPr>
        <w:tab/>
        <w:t>KAŞE</w:t>
      </w:r>
    </w:p>
    <w:p w14:paraId="389CB541" w14:textId="77777777" w:rsidR="00D43F9B" w:rsidRPr="005D5C5D" w:rsidRDefault="00D43F9B" w:rsidP="005D5C5D"/>
    <w:sectPr w:rsidR="00D43F9B" w:rsidRPr="005D5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9B"/>
    <w:rsid w:val="002F2C23"/>
    <w:rsid w:val="005902B4"/>
    <w:rsid w:val="005D5C5D"/>
    <w:rsid w:val="00612F52"/>
    <w:rsid w:val="009C3712"/>
    <w:rsid w:val="00C949E2"/>
    <w:rsid w:val="00CD0634"/>
    <w:rsid w:val="00D43F9B"/>
    <w:rsid w:val="00D877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5E9E"/>
  <w15:chartTrackingRefBased/>
  <w15:docId w15:val="{605630CF-FF0D-4251-B7E8-EB07166D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5D"/>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43F9B"/>
    <w:pPr>
      <w:spacing w:after="0" w:line="240" w:lineRule="auto"/>
    </w:pPr>
  </w:style>
  <w:style w:type="table" w:styleId="TabloKlavuzu">
    <w:name w:val="Table Grid"/>
    <w:basedOn w:val="NormalTablo"/>
    <w:uiPriority w:val="39"/>
    <w:rsid w:val="00D4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yavuz</dc:creator>
  <cp:keywords/>
  <dc:description/>
  <cp:lastModifiedBy>Cihan TEKİN</cp:lastModifiedBy>
  <cp:revision>2</cp:revision>
  <dcterms:created xsi:type="dcterms:W3CDTF">2023-04-13T12:47:00Z</dcterms:created>
  <dcterms:modified xsi:type="dcterms:W3CDTF">2023-04-13T12:47:00Z</dcterms:modified>
</cp:coreProperties>
</file>